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EE9" w:rsidRDefault="004D3EE9" w:rsidP="00FC5BFD">
      <w:pPr>
        <w:pStyle w:val="Heading1"/>
      </w:pPr>
    </w:p>
    <w:p w:rsidR="00712157" w:rsidRDefault="00202D2E" w:rsidP="00FC5BFD">
      <w:pPr>
        <w:pStyle w:val="Heading1"/>
      </w:pPr>
      <w:r>
        <w:t>Action plan 2016 – 2017</w:t>
      </w:r>
    </w:p>
    <w:p w:rsidR="00712157" w:rsidRPr="00903FDB" w:rsidRDefault="00DB57BF" w:rsidP="00712157">
      <w:pPr>
        <w:rPr>
          <w:b/>
        </w:rPr>
      </w:pPr>
      <w:r>
        <w:rPr>
          <w:b/>
        </w:rPr>
        <w:t>Information Literacy Section</w:t>
      </w:r>
      <w:r w:rsidR="005F5359">
        <w:rPr>
          <w:b/>
        </w:rPr>
        <w:t xml:space="preserve"> (updated through July 2017)</w:t>
      </w:r>
      <w:bookmarkStart w:id="0" w:name="_GoBack"/>
      <w:bookmarkEnd w:id="0"/>
    </w:p>
    <w:p w:rsidR="00DB57BF" w:rsidRDefault="00DB57BF" w:rsidP="00DB57BF">
      <w:pPr>
        <w:rPr>
          <w:b/>
        </w:rPr>
      </w:pPr>
      <w:r>
        <w:rPr>
          <w:b/>
        </w:rPr>
        <w:t>Objective 1</w:t>
      </w:r>
    </w:p>
    <w:p w:rsidR="004D3EE9" w:rsidRDefault="00DB57BF" w:rsidP="004D3EE9">
      <w:pPr>
        <w:spacing w:after="0"/>
        <w:rPr>
          <w:i/>
        </w:rPr>
      </w:pPr>
      <w:r>
        <w:rPr>
          <w:i/>
        </w:rPr>
        <w:t xml:space="preserve">Provide opportunities for sharing </w:t>
      </w:r>
      <w:r w:rsidR="00A23390">
        <w:rPr>
          <w:i/>
        </w:rPr>
        <w:t xml:space="preserve">and improving </w:t>
      </w:r>
      <w:r>
        <w:rPr>
          <w:i/>
        </w:rPr>
        <w:t>information literacy practice and research across IFLA sections and for the broader library community.</w:t>
      </w:r>
    </w:p>
    <w:p w:rsidR="00A23390" w:rsidRPr="004D3EE9" w:rsidRDefault="00A57BFC" w:rsidP="004D3EE9">
      <w:pPr>
        <w:spacing w:after="0"/>
        <w:ind w:left="720"/>
        <w:rPr>
          <w:i/>
        </w:rPr>
      </w:pPr>
      <w:r>
        <w:t>(Key Initiatives; 2.1.1 Develop an evidence base and resources; 2.1.4 Expand and promote a framework for media and information literacies</w:t>
      </w:r>
      <w:r w:rsidR="004D3EE9">
        <w:t>; 4.5.1 Strengthen our regional capacity and leadership)</w:t>
      </w:r>
    </w:p>
    <w:p w:rsidR="00DB57BF" w:rsidRPr="002E7356" w:rsidRDefault="00DB57BF" w:rsidP="002E7356">
      <w:pPr>
        <w:rPr>
          <w:b/>
        </w:rPr>
      </w:pPr>
    </w:p>
    <w:p w:rsidR="00074336" w:rsidRDefault="00074336" w:rsidP="00A23390">
      <w:pPr>
        <w:spacing w:after="0"/>
      </w:pPr>
    </w:p>
    <w:p w:rsidR="00074336" w:rsidRDefault="002E7356" w:rsidP="00A23390">
      <w:pPr>
        <w:spacing w:after="0"/>
        <w:rPr>
          <w:b/>
        </w:rPr>
      </w:pPr>
      <w:r>
        <w:rPr>
          <w:b/>
        </w:rPr>
        <w:t>Objective 2</w:t>
      </w:r>
    </w:p>
    <w:p w:rsidR="002E7356" w:rsidRDefault="002E7356" w:rsidP="00A23390">
      <w:pPr>
        <w:spacing w:after="0"/>
        <w:rPr>
          <w:b/>
        </w:rPr>
      </w:pPr>
    </w:p>
    <w:p w:rsidR="00074336" w:rsidRDefault="00074336" w:rsidP="00A23390">
      <w:pPr>
        <w:spacing w:after="0"/>
        <w:rPr>
          <w:i/>
        </w:rPr>
      </w:pPr>
      <w:r>
        <w:rPr>
          <w:i/>
        </w:rPr>
        <w:t xml:space="preserve">Work with the library sector and other partners to </w:t>
      </w:r>
      <w:r w:rsidR="00411BB4">
        <w:rPr>
          <w:i/>
        </w:rPr>
        <w:t>raise awareness of the positive impact of information literacy programs and initiatives on sustainable development.</w:t>
      </w:r>
    </w:p>
    <w:p w:rsidR="00411BB4" w:rsidRPr="004D3EE9" w:rsidRDefault="002E7356" w:rsidP="004D3EE9">
      <w:pPr>
        <w:spacing w:after="0"/>
        <w:ind w:left="720"/>
      </w:pPr>
      <w:r>
        <w:t>(Key Initiative 4.1 Promoting libraries within the United Nations 2030 Agenda for Sustainable Development)</w:t>
      </w:r>
    </w:p>
    <w:p w:rsidR="00A23390" w:rsidRPr="00DB57BF" w:rsidRDefault="00A23390" w:rsidP="00DB57BF">
      <w:pPr>
        <w:rPr>
          <w:i/>
        </w:rPr>
      </w:pPr>
    </w:p>
    <w:p w:rsidR="00B50D47" w:rsidRPr="00202D2E" w:rsidRDefault="00B50D47" w:rsidP="005C32A8">
      <w:pPr>
        <w:pStyle w:val="NoSpacing"/>
        <w:ind w:left="720"/>
        <w:rPr>
          <w:i/>
        </w:rPr>
      </w:pPr>
      <w:r>
        <w:br w:type="page"/>
      </w:r>
    </w:p>
    <w:p w:rsidR="00903FDB" w:rsidRDefault="00903FDB" w:rsidP="00903FDB">
      <w:pPr>
        <w:pStyle w:val="NoSpacing"/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808"/>
        <w:gridCol w:w="1810"/>
        <w:gridCol w:w="1739"/>
        <w:gridCol w:w="2163"/>
        <w:gridCol w:w="1697"/>
        <w:gridCol w:w="1868"/>
        <w:gridCol w:w="1699"/>
        <w:gridCol w:w="1390"/>
      </w:tblGrid>
      <w:tr w:rsidR="00FB3B96" w:rsidTr="00254C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</w:tcPr>
          <w:p w:rsidR="00903FDB" w:rsidRDefault="00903FDB" w:rsidP="00903FDB">
            <w:pPr>
              <w:pStyle w:val="NoSpacing"/>
              <w:rPr>
                <w:b w:val="0"/>
              </w:rPr>
            </w:pPr>
            <w:r>
              <w:t>Objective</w:t>
            </w:r>
            <w:r w:rsidR="00BC0D1A">
              <w:t>s</w:t>
            </w:r>
          </w:p>
          <w:p w:rsidR="00903FDB" w:rsidRPr="00903FDB" w:rsidRDefault="00903FDB" w:rsidP="00903FDB">
            <w:pPr>
              <w:pStyle w:val="NoSpacing"/>
              <w:rPr>
                <w:i/>
              </w:rPr>
            </w:pPr>
            <w:r>
              <w:rPr>
                <w:i/>
              </w:rPr>
              <w:t>What do you want to achieve?</w:t>
            </w:r>
            <w:r w:rsidR="00BC0D1A">
              <w:rPr>
                <w:i/>
              </w:rPr>
              <w:t xml:space="preserve">  Use your list above</w:t>
            </w:r>
          </w:p>
        </w:tc>
        <w:tc>
          <w:tcPr>
            <w:tcW w:w="1810" w:type="dxa"/>
          </w:tcPr>
          <w:p w:rsidR="00903FDB" w:rsidRDefault="00903FDB" w:rsidP="00903FD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Project or activity</w:t>
            </w:r>
          </w:p>
          <w:p w:rsidR="00903FDB" w:rsidRPr="00903FDB" w:rsidRDefault="00903FDB" w:rsidP="00903FD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What project or activity are you going to do?</w:t>
            </w:r>
          </w:p>
        </w:tc>
        <w:tc>
          <w:tcPr>
            <w:tcW w:w="1739" w:type="dxa"/>
          </w:tcPr>
          <w:p w:rsidR="00903FDB" w:rsidRDefault="00903FDB" w:rsidP="00903FD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Main tasks</w:t>
            </w:r>
          </w:p>
          <w:p w:rsidR="00903FDB" w:rsidRPr="00BC0D1A" w:rsidRDefault="00BC0D1A" w:rsidP="00903FD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What are the specific things you need to do?</w:t>
            </w:r>
          </w:p>
        </w:tc>
        <w:tc>
          <w:tcPr>
            <w:tcW w:w="2163" w:type="dxa"/>
          </w:tcPr>
          <w:p w:rsidR="00903FDB" w:rsidRDefault="00903FDB" w:rsidP="00903FD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Responsibilities and timeline</w:t>
            </w:r>
          </w:p>
          <w:p w:rsidR="00BC0D1A" w:rsidRPr="00BC0D1A" w:rsidRDefault="00BC0D1A" w:rsidP="00903FD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Who will do them and by when?</w:t>
            </w:r>
          </w:p>
        </w:tc>
        <w:tc>
          <w:tcPr>
            <w:tcW w:w="1697" w:type="dxa"/>
          </w:tcPr>
          <w:p w:rsidR="00903FDB" w:rsidRDefault="00903FDB" w:rsidP="00903FD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Resources</w:t>
            </w:r>
          </w:p>
          <w:p w:rsidR="00BC0D1A" w:rsidRPr="00BC0D1A" w:rsidRDefault="00BC0D1A" w:rsidP="00903FD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Do you need specific skills, money or technology?</w:t>
            </w:r>
          </w:p>
        </w:tc>
        <w:tc>
          <w:tcPr>
            <w:tcW w:w="1868" w:type="dxa"/>
          </w:tcPr>
          <w:p w:rsidR="00903FDB" w:rsidRDefault="00903FDB" w:rsidP="00903FD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Communications</w:t>
            </w:r>
          </w:p>
          <w:p w:rsidR="00BC0D1A" w:rsidRPr="00BC0D1A" w:rsidRDefault="00BC0D1A" w:rsidP="00903FD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How will you communicate your achievements?  To whom? By when?</w:t>
            </w:r>
          </w:p>
        </w:tc>
        <w:tc>
          <w:tcPr>
            <w:tcW w:w="1699" w:type="dxa"/>
          </w:tcPr>
          <w:p w:rsidR="00903FDB" w:rsidRDefault="00903FDB" w:rsidP="00903FD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Measures of success</w:t>
            </w:r>
          </w:p>
          <w:p w:rsidR="00BC0D1A" w:rsidRPr="00BC0D1A" w:rsidRDefault="00BC0D1A" w:rsidP="00903FD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How will you show the impact of your work?</w:t>
            </w:r>
          </w:p>
        </w:tc>
        <w:tc>
          <w:tcPr>
            <w:tcW w:w="1390" w:type="dxa"/>
          </w:tcPr>
          <w:p w:rsidR="00903FDB" w:rsidRDefault="00903FDB" w:rsidP="00903FD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Progress</w:t>
            </w:r>
          </w:p>
          <w:p w:rsidR="00BC0D1A" w:rsidRPr="00BC0D1A" w:rsidRDefault="00BC0D1A" w:rsidP="00903FD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Report here</w:t>
            </w:r>
            <w:r w:rsidR="00806497">
              <w:rPr>
                <w:i/>
              </w:rPr>
              <w:t xml:space="preserve"> briefly</w:t>
            </w:r>
            <w:r>
              <w:rPr>
                <w:i/>
              </w:rPr>
              <w:t xml:space="preserve"> the progress of your work, at least every month</w:t>
            </w:r>
          </w:p>
        </w:tc>
      </w:tr>
      <w:tr w:rsidR="00FB3B96" w:rsidTr="00254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</w:tcPr>
          <w:p w:rsidR="00F30F36" w:rsidRPr="00F30F36" w:rsidRDefault="00F30F36" w:rsidP="00F30F36">
            <w:pPr>
              <w:pStyle w:val="ListParagraph"/>
              <w:numPr>
                <w:ilvl w:val="0"/>
                <w:numId w:val="18"/>
              </w:numPr>
              <w:rPr>
                <w:i/>
              </w:rPr>
            </w:pPr>
            <w:r w:rsidRPr="00F30F36">
              <w:rPr>
                <w:i/>
              </w:rPr>
              <w:t>Provide opportunities for sharing and improving information literacy practice and research across IFLA sections and for the broader library community.</w:t>
            </w:r>
          </w:p>
          <w:p w:rsidR="00903FDB" w:rsidRPr="00F30F36" w:rsidRDefault="00903FDB" w:rsidP="00F30F36">
            <w:pPr>
              <w:pStyle w:val="ListParagraph"/>
              <w:ind w:left="360"/>
            </w:pPr>
          </w:p>
        </w:tc>
        <w:tc>
          <w:tcPr>
            <w:tcW w:w="1810" w:type="dxa"/>
          </w:tcPr>
          <w:p w:rsidR="00F30F36" w:rsidRDefault="00575423" w:rsidP="00F30F3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1.1 </w:t>
            </w:r>
            <w:r w:rsidR="00F30F36">
              <w:t>Deliver engaging, innovative, and relevant conference programs and satellites</w:t>
            </w:r>
            <w:r w:rsidR="000631B9">
              <w:t>.</w:t>
            </w:r>
          </w:p>
          <w:p w:rsidR="000631B9" w:rsidRDefault="000631B9" w:rsidP="00F30F3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31B9" w:rsidRDefault="000631B9" w:rsidP="00F30F3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31B9" w:rsidRDefault="000631B9" w:rsidP="00F30F3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31B9" w:rsidRDefault="000631B9" w:rsidP="00F30F3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31B9" w:rsidRDefault="000631B9" w:rsidP="00F30F3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31B9" w:rsidRDefault="000631B9" w:rsidP="00F30F3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31B9" w:rsidRDefault="000631B9" w:rsidP="00F30F3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31B9" w:rsidRDefault="000631B9" w:rsidP="00F30F3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31B9" w:rsidRDefault="000631B9" w:rsidP="00F30F3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31B9" w:rsidRDefault="000631B9" w:rsidP="00F30F3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31B9" w:rsidRDefault="000631B9" w:rsidP="00F30F3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31B9" w:rsidRDefault="000631B9" w:rsidP="00F30F3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31B9" w:rsidRDefault="000631B9" w:rsidP="00F30F3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31B9" w:rsidRDefault="000631B9" w:rsidP="00F30F3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31B9" w:rsidRDefault="000631B9" w:rsidP="00F30F3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31B9" w:rsidRDefault="000631B9" w:rsidP="00F30F3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31B9" w:rsidRDefault="000631B9" w:rsidP="00F30F3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F1BFA" w:rsidRDefault="003F1BFA" w:rsidP="00F30F3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F1BFA" w:rsidRDefault="003F1BFA" w:rsidP="00F30F3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F1BFA" w:rsidRDefault="003F1BFA" w:rsidP="00F30F3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F1BFA" w:rsidRDefault="003F1BFA" w:rsidP="00F30F3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F1BFA" w:rsidRDefault="003F1BFA" w:rsidP="00F30F3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F1BFA" w:rsidRDefault="003F1BFA" w:rsidP="00F30F3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F1BFA" w:rsidRDefault="003F1BFA" w:rsidP="00F30F3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F1BFA" w:rsidRDefault="003F1BFA" w:rsidP="00F30F3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F1BFA" w:rsidRDefault="003F1BFA" w:rsidP="00F30F3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F1BFA" w:rsidRDefault="003F1BFA" w:rsidP="00F30F3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F1BFA" w:rsidRDefault="003F1BFA" w:rsidP="00F30F3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F1BFA" w:rsidRDefault="003F1BFA" w:rsidP="00F30F3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F1BFA" w:rsidRDefault="003F1BFA" w:rsidP="00F30F3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F1BFA" w:rsidRDefault="003F1BFA" w:rsidP="00F30F3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F1BFA" w:rsidRDefault="003F1BFA" w:rsidP="00F30F3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31B9" w:rsidRDefault="00575423" w:rsidP="00F30F3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1.2 </w:t>
            </w:r>
            <w:r w:rsidR="000631B9">
              <w:t>Build a communication strategy for the section.</w:t>
            </w:r>
          </w:p>
          <w:p w:rsidR="00A12235" w:rsidRDefault="00A12235" w:rsidP="00A1223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12235" w:rsidRDefault="00A12235" w:rsidP="00A1223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12235" w:rsidRDefault="00A12235" w:rsidP="00A1223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12235" w:rsidRDefault="00A12235" w:rsidP="00A1223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12235" w:rsidRDefault="00A12235" w:rsidP="00A1223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12235" w:rsidRDefault="00A12235" w:rsidP="00A1223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12235" w:rsidRDefault="00A12235" w:rsidP="00A1223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12235" w:rsidRDefault="00A12235" w:rsidP="00A1223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12235" w:rsidRDefault="00A12235" w:rsidP="00A1223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03FDB" w:rsidRDefault="00903FDB" w:rsidP="00CF275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39" w:type="dxa"/>
          </w:tcPr>
          <w:p w:rsidR="00F30F36" w:rsidRDefault="00FB3B96" w:rsidP="00F30F3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1.1.1 </w:t>
            </w:r>
            <w:r w:rsidR="00F30F36">
              <w:t>WLIC 2017</w:t>
            </w:r>
          </w:p>
          <w:p w:rsidR="00F30F36" w:rsidRDefault="00F30F36" w:rsidP="00F30F3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Wroclaw</w:t>
            </w:r>
          </w:p>
          <w:p w:rsidR="00903FDB" w:rsidRDefault="000631B9" w:rsidP="00F30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Conference program joint sponsorship with</w:t>
            </w:r>
            <w:r w:rsidR="00F30F36">
              <w:br/>
            </w:r>
            <w:proofErr w:type="spellStart"/>
            <w:r w:rsidR="00F30F36">
              <w:t>Audiovisual</w:t>
            </w:r>
            <w:proofErr w:type="spellEnd"/>
            <w:r w:rsidR="00F30F36">
              <w:t xml:space="preserve"> and Multimedia Section, and School Libraries Section:</w:t>
            </w:r>
          </w:p>
          <w:p w:rsidR="00F30F36" w:rsidRDefault="00F30F36" w:rsidP="00F30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30F36" w:rsidRDefault="00F30F36" w:rsidP="00F30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31B9" w:rsidRDefault="000631B9" w:rsidP="00F30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31B9" w:rsidRDefault="000631B9" w:rsidP="00F30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31B9" w:rsidRDefault="000631B9" w:rsidP="00F30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31B9" w:rsidRDefault="000631B9" w:rsidP="00F30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B3B96" w:rsidRDefault="00FB3B96" w:rsidP="00F30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B3B96" w:rsidRDefault="00FB3B96" w:rsidP="00F30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B3B96" w:rsidRDefault="00FB3B96" w:rsidP="00F30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30F36" w:rsidRDefault="00FB3B96" w:rsidP="00F30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1.1.2 </w:t>
            </w:r>
            <w:r w:rsidR="00F30F36">
              <w:t>WLIC 2017</w:t>
            </w:r>
          </w:p>
          <w:p w:rsidR="00F30F36" w:rsidRDefault="00F30F36" w:rsidP="00F30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Wroclaw</w:t>
            </w:r>
          </w:p>
          <w:p w:rsidR="00F30F36" w:rsidRDefault="000631B9" w:rsidP="00F30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Offsite session</w:t>
            </w:r>
          </w:p>
          <w:p w:rsidR="000631B9" w:rsidRDefault="000631B9" w:rsidP="00F30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Joint sponsorship </w:t>
            </w:r>
            <w:r>
              <w:lastRenderedPageBreak/>
              <w:t>with IFLA Copyright and Other Legal Matters Advisory Committee</w:t>
            </w:r>
          </w:p>
          <w:p w:rsidR="00F30F36" w:rsidRDefault="00F30F36" w:rsidP="00F30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F1BFA" w:rsidRDefault="003F1BFA" w:rsidP="00F30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F1BFA" w:rsidRDefault="003F1BFA" w:rsidP="00F30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F1BFA" w:rsidRDefault="003F1BFA" w:rsidP="00F30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F1BFA" w:rsidRDefault="003F1BFA" w:rsidP="00F30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F1BFA" w:rsidRDefault="003F1BFA" w:rsidP="00F30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F1BFA" w:rsidRDefault="003F1BFA" w:rsidP="00F30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F1BFA" w:rsidRDefault="003F1BFA" w:rsidP="00F30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F1BFA" w:rsidRDefault="003F1BFA" w:rsidP="00F30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F1BFA" w:rsidRDefault="003F1BFA" w:rsidP="00F30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F1BFA" w:rsidRDefault="003F1BFA" w:rsidP="00F30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C32A8" w:rsidRDefault="003F1BFA" w:rsidP="00F30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1.2 </w:t>
            </w:r>
            <w:r w:rsidR="005C32A8">
              <w:t>Use Public Library presentation at “What Makes a Dynamic Professional Unit” session at WLIC 2016 as a guide;</w:t>
            </w:r>
          </w:p>
          <w:p w:rsidR="005C32A8" w:rsidRDefault="005C32A8" w:rsidP="00F30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Redesign IL section website; determine most effective means for both internal &amp; external communications</w:t>
            </w:r>
          </w:p>
          <w:p w:rsidR="005C32A8" w:rsidRPr="00FC5BFD" w:rsidRDefault="005C32A8" w:rsidP="00F30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3" w:type="dxa"/>
          </w:tcPr>
          <w:p w:rsidR="00A12235" w:rsidRDefault="000631B9" w:rsidP="00FC5B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Denise Smith &amp; Michele Van</w:t>
            </w:r>
            <w:r w:rsidR="005C32A8">
              <w:t xml:space="preserve"> </w:t>
            </w:r>
            <w:proofErr w:type="spellStart"/>
            <w:r>
              <w:t>Hoeck</w:t>
            </w:r>
            <w:proofErr w:type="spellEnd"/>
            <w:r>
              <w:t xml:space="preserve"> representing IL Section on the planning team;</w:t>
            </w:r>
          </w:p>
          <w:p w:rsidR="000631B9" w:rsidRDefault="000631B9" w:rsidP="00FC5B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Call for papers by Jan 31; review of submissions and notification of presenters by March 31.</w:t>
            </w:r>
          </w:p>
          <w:p w:rsidR="000631B9" w:rsidRDefault="000631B9" w:rsidP="00FC5B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31B9" w:rsidRDefault="000631B9" w:rsidP="00FC5B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31B9" w:rsidRDefault="000631B9" w:rsidP="00FC5B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31B9" w:rsidRDefault="000631B9" w:rsidP="00FC5B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31B9" w:rsidRDefault="000631B9" w:rsidP="00FC5B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31B9" w:rsidRDefault="000631B9" w:rsidP="00FC5B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B3B96" w:rsidRDefault="00FB3B96" w:rsidP="00FC5B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B3B96" w:rsidRDefault="00FB3B96" w:rsidP="00FC5B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B3B96" w:rsidRDefault="00FB3B96" w:rsidP="00FC5B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31B9" w:rsidRDefault="000631B9" w:rsidP="00FC5B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Lisa Hinchli</w:t>
            </w:r>
            <w:r w:rsidR="00575423">
              <w:t xml:space="preserve">ffe representing IL Section on </w:t>
            </w:r>
            <w:r>
              <w:t xml:space="preserve">the planning team; deadline for </w:t>
            </w:r>
            <w:r>
              <w:lastRenderedPageBreak/>
              <w:t>proposals March 15.</w:t>
            </w:r>
          </w:p>
          <w:p w:rsidR="008E29C3" w:rsidRDefault="008E29C3" w:rsidP="00FC5B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E29C3" w:rsidRDefault="008E29C3" w:rsidP="00FC5B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E29C3" w:rsidRDefault="008E29C3" w:rsidP="00FC5B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54C14" w:rsidRDefault="00254C14" w:rsidP="00FC5B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54C14" w:rsidRDefault="00254C14" w:rsidP="00FC5B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54C14" w:rsidRDefault="00254C14" w:rsidP="00FC5B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54C14" w:rsidRDefault="00254C14" w:rsidP="00FC5B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54C14" w:rsidRDefault="00254C14" w:rsidP="00FC5B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54C14" w:rsidRDefault="00254C14" w:rsidP="00FC5B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54C14" w:rsidRDefault="00254C14" w:rsidP="00FC5B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54C14" w:rsidRDefault="00254C14" w:rsidP="00FC5B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54C14" w:rsidRDefault="00254C14" w:rsidP="00FC5B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54C14" w:rsidRDefault="00254C14" w:rsidP="00FC5B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54C14" w:rsidRDefault="00254C14" w:rsidP="00FC5B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54C14" w:rsidRDefault="00254C14" w:rsidP="00FC5B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54C14" w:rsidRDefault="00254C14" w:rsidP="00FC5B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E29C3" w:rsidRDefault="00254C14" w:rsidP="00FC5B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1.2 </w:t>
            </w:r>
            <w:r w:rsidR="008E29C3">
              <w:t xml:space="preserve">Communications team: Information Coordinator Antonin Benoit </w:t>
            </w:r>
            <w:proofErr w:type="spellStart"/>
            <w:r w:rsidR="008E29C3">
              <w:t>Diouf</w:t>
            </w:r>
            <w:proofErr w:type="spellEnd"/>
            <w:r w:rsidR="008E29C3">
              <w:t xml:space="preserve"> as lead with </w:t>
            </w:r>
            <w:proofErr w:type="spellStart"/>
            <w:r w:rsidR="008E29C3">
              <w:t>Premchaud</w:t>
            </w:r>
            <w:proofErr w:type="spellEnd"/>
            <w:r w:rsidR="008E29C3">
              <w:t xml:space="preserve"> </w:t>
            </w:r>
            <w:proofErr w:type="spellStart"/>
            <w:r w:rsidR="008E29C3">
              <w:t>Hauroo</w:t>
            </w:r>
            <w:proofErr w:type="spellEnd"/>
            <w:r w:rsidR="008E29C3">
              <w:t xml:space="preserve">, Laura </w:t>
            </w:r>
            <w:proofErr w:type="spellStart"/>
            <w:r w:rsidR="008E29C3">
              <w:t>Ballestra</w:t>
            </w:r>
            <w:proofErr w:type="spellEnd"/>
            <w:r w:rsidR="008E29C3">
              <w:t xml:space="preserve"> (others to join)</w:t>
            </w:r>
          </w:p>
          <w:p w:rsidR="008E29C3" w:rsidRPr="00A12235" w:rsidRDefault="008E29C3" w:rsidP="00FC5B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7" w:type="dxa"/>
          </w:tcPr>
          <w:p w:rsidR="00903FDB" w:rsidRDefault="00903FDB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68" w:type="dxa"/>
          </w:tcPr>
          <w:p w:rsidR="00FC5BFD" w:rsidRDefault="000631B9" w:rsidP="000631B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IL Section webpage; archive conference papers in IFLA Library</w:t>
            </w:r>
          </w:p>
          <w:p w:rsidR="000631B9" w:rsidRDefault="000631B9" w:rsidP="000631B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31B9" w:rsidRDefault="000631B9" w:rsidP="000631B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31B9" w:rsidRDefault="000631B9" w:rsidP="000631B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31B9" w:rsidRDefault="000631B9" w:rsidP="000631B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31B9" w:rsidRDefault="000631B9" w:rsidP="000631B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31B9" w:rsidRDefault="000631B9" w:rsidP="000631B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31B9" w:rsidRDefault="000631B9" w:rsidP="000631B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31B9" w:rsidRDefault="000631B9" w:rsidP="000631B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31B9" w:rsidRDefault="000631B9" w:rsidP="000631B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31B9" w:rsidRDefault="000631B9" w:rsidP="000631B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31B9" w:rsidRDefault="000631B9" w:rsidP="000631B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B3B96" w:rsidRDefault="00FB3B96" w:rsidP="000631B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B3B96" w:rsidRDefault="00FB3B96" w:rsidP="000631B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B3B96" w:rsidRDefault="00FB3B96" w:rsidP="000631B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B3B96" w:rsidRDefault="00FB3B96" w:rsidP="000631B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31B9" w:rsidRDefault="000631B9" w:rsidP="000631B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IFLA website; archiving session papers in IFLA Library;</w:t>
            </w:r>
          </w:p>
          <w:p w:rsidR="000631B9" w:rsidRDefault="008E29C3" w:rsidP="000631B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Distribute news </w:t>
            </w:r>
            <w:r w:rsidR="000631B9">
              <w:lastRenderedPageBreak/>
              <w:t>on program via various social media channels &amp; section webpage</w:t>
            </w:r>
          </w:p>
          <w:p w:rsidR="005C32A8" w:rsidRDefault="005C32A8" w:rsidP="000631B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B3B96" w:rsidRDefault="00FB3B96" w:rsidP="000631B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B3B96" w:rsidRDefault="00FB3B96" w:rsidP="000631B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B3B96" w:rsidRDefault="00FB3B96" w:rsidP="000631B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B3B96" w:rsidRDefault="00FB3B96" w:rsidP="000631B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B3B96" w:rsidRDefault="00FB3B96" w:rsidP="000631B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B3B96" w:rsidRDefault="00FB3B96" w:rsidP="000631B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B3B96" w:rsidRDefault="00FB3B96" w:rsidP="000631B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B3B96" w:rsidRDefault="00FB3B96" w:rsidP="000631B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B3B96" w:rsidRDefault="00FB3B96" w:rsidP="000631B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B3B96" w:rsidRDefault="00FB3B96" w:rsidP="000631B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B3B96" w:rsidRDefault="00FB3B96" w:rsidP="000631B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B3B96" w:rsidRDefault="00FB3B96" w:rsidP="000631B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C32A8" w:rsidRPr="008D3A14" w:rsidRDefault="00FB3B96" w:rsidP="000631B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1.2 </w:t>
            </w:r>
            <w:r w:rsidR="005C32A8">
              <w:t>Post Communications Strategy document on IL Section webpage</w:t>
            </w:r>
          </w:p>
        </w:tc>
        <w:tc>
          <w:tcPr>
            <w:tcW w:w="1699" w:type="dxa"/>
          </w:tcPr>
          <w:p w:rsidR="00E47661" w:rsidRDefault="000631B9" w:rsidP="008D3A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Number o</w:t>
            </w:r>
            <w:r w:rsidR="005C32A8">
              <w:t>f submissions &amp; accepted papers and geographic spread;</w:t>
            </w:r>
            <w:r>
              <w:t xml:space="preserve"> audience at program</w:t>
            </w:r>
          </w:p>
          <w:p w:rsidR="000631B9" w:rsidRDefault="000631B9" w:rsidP="008D3A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31B9" w:rsidRDefault="000631B9" w:rsidP="008D3A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31B9" w:rsidRDefault="000631B9" w:rsidP="008D3A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31B9" w:rsidRDefault="000631B9" w:rsidP="008D3A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31B9" w:rsidRDefault="000631B9" w:rsidP="008D3A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31B9" w:rsidRDefault="000631B9" w:rsidP="008D3A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31B9" w:rsidRDefault="000631B9" w:rsidP="008D3A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31B9" w:rsidRDefault="000631B9" w:rsidP="008D3A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31B9" w:rsidRDefault="000631B9" w:rsidP="008D3A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B3B96" w:rsidRDefault="00FB3B96" w:rsidP="008D3A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B3B96" w:rsidRDefault="00FB3B96" w:rsidP="008D3A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B3B96" w:rsidRDefault="00FB3B96" w:rsidP="008D3A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B3B96" w:rsidRDefault="00FB3B96" w:rsidP="008D3A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31B9" w:rsidRDefault="000631B9" w:rsidP="008D3A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Attendance at session; # of proposals</w:t>
            </w:r>
          </w:p>
          <w:p w:rsidR="005C32A8" w:rsidRDefault="005C32A8" w:rsidP="008D3A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C32A8" w:rsidRDefault="005C32A8" w:rsidP="008D3A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C32A8" w:rsidRDefault="005C32A8" w:rsidP="008D3A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C32A8" w:rsidRDefault="005C32A8" w:rsidP="008D3A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C32A8" w:rsidRDefault="005C32A8" w:rsidP="008D3A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C32A8" w:rsidRDefault="005C32A8" w:rsidP="008D3A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B3B96" w:rsidRDefault="00FB3B96" w:rsidP="008D3A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B3B96" w:rsidRDefault="00FB3B96" w:rsidP="008D3A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B3B96" w:rsidRDefault="00FB3B96" w:rsidP="008D3A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B3B96" w:rsidRDefault="00FB3B96" w:rsidP="008D3A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B3B96" w:rsidRDefault="00FB3B96" w:rsidP="008D3A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B3B96" w:rsidRDefault="00FB3B96" w:rsidP="008D3A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B3B96" w:rsidRDefault="00FB3B96" w:rsidP="008D3A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B3B96" w:rsidRDefault="00FB3B96" w:rsidP="008D3A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B3B96" w:rsidRDefault="00FB3B96" w:rsidP="008D3A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B3B96" w:rsidRDefault="00FB3B96" w:rsidP="008D3A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B3B96" w:rsidRDefault="00FB3B96" w:rsidP="008D3A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B3B96" w:rsidRDefault="00FB3B96" w:rsidP="008D3A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B3B96" w:rsidRDefault="00FB3B96" w:rsidP="008D3A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C32A8" w:rsidRPr="008D3A14" w:rsidRDefault="00FB3B96" w:rsidP="008D3A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1.2 </w:t>
            </w:r>
            <w:r w:rsidR="005C32A8">
              <w:t xml:space="preserve">Implementation of communications strategy </w:t>
            </w:r>
          </w:p>
        </w:tc>
        <w:tc>
          <w:tcPr>
            <w:tcW w:w="1390" w:type="dxa"/>
          </w:tcPr>
          <w:p w:rsidR="00903FDB" w:rsidRDefault="00F30F36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Theme: “Media is the Message: Critical Use of Video in the Digital Age”</w:t>
            </w:r>
          </w:p>
          <w:p w:rsidR="003F1BFA" w:rsidRDefault="003F1BFA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Thursday, 24 August, 13:45-15:45.</w:t>
            </w:r>
          </w:p>
          <w:p w:rsidR="00F30F36" w:rsidRDefault="000631B9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 abstracts received for review</w:t>
            </w:r>
          </w:p>
          <w:p w:rsidR="00C33D41" w:rsidRDefault="00FB3B96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Update-</w:t>
            </w:r>
            <w:r w:rsidR="003F1BFA">
              <w:t>July:</w:t>
            </w:r>
          </w:p>
          <w:p w:rsidR="003F1BFA" w:rsidRDefault="003F1BFA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Five papers were chosen for the program.</w:t>
            </w:r>
          </w:p>
          <w:p w:rsidR="000631B9" w:rsidRDefault="000631B9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31B9" w:rsidRDefault="00FB3B96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Session theme:</w:t>
            </w:r>
          </w:p>
          <w:p w:rsidR="000631B9" w:rsidRDefault="000631B9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“Models for Copyright Education in </w:t>
            </w:r>
            <w:r>
              <w:lastRenderedPageBreak/>
              <w:t>Information Literacy Programs”</w:t>
            </w:r>
          </w:p>
          <w:p w:rsidR="003F1BFA" w:rsidRDefault="00FB3B96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Update-</w:t>
            </w:r>
            <w:r w:rsidR="003F1BFA">
              <w:t>July:</w:t>
            </w:r>
          </w:p>
          <w:p w:rsidR="003F1BFA" w:rsidRDefault="003F1BFA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Wednesday 23 August, 8:30-15:30.</w:t>
            </w:r>
          </w:p>
          <w:p w:rsidR="003F1BFA" w:rsidRDefault="003F1BFA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 papers will be presented, along with an opening panel of six.  Pre-registration is around 80.</w:t>
            </w:r>
          </w:p>
          <w:p w:rsidR="003F1BFA" w:rsidRDefault="003F1BFA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54C14" w:rsidRPr="00F30F36" w:rsidRDefault="00FB3B96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Update-July: </w:t>
            </w:r>
            <w:r w:rsidR="00254C14">
              <w:t>An initial outline was discussed at WLIC 2016 but strategy still needs be developed and will be discussed at WLIC 2017.</w:t>
            </w:r>
          </w:p>
        </w:tc>
      </w:tr>
      <w:tr w:rsidR="00FB3B96" w:rsidTr="00254C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</w:tcPr>
          <w:p w:rsidR="002E7356" w:rsidRDefault="00575423" w:rsidP="002E7356">
            <w:r>
              <w:lastRenderedPageBreak/>
              <w:t>2.</w:t>
            </w:r>
            <w:r w:rsidR="002E7356">
              <w:t xml:space="preserve"> </w:t>
            </w:r>
            <w:r>
              <w:t>Work with the library sector and other partners to raise awareness of and advocate for the positive impact of information literacy programs and initiatives on sustainable development.</w:t>
            </w:r>
          </w:p>
          <w:p w:rsidR="00A12235" w:rsidRDefault="00A12235" w:rsidP="00903FDB">
            <w:pPr>
              <w:pStyle w:val="NoSpacing"/>
            </w:pPr>
          </w:p>
        </w:tc>
        <w:tc>
          <w:tcPr>
            <w:tcW w:w="1810" w:type="dxa"/>
          </w:tcPr>
          <w:p w:rsidR="00575423" w:rsidRDefault="00575423" w:rsidP="00575423">
            <w:pPr>
              <w:pStyle w:val="ListParagraph"/>
              <w:numPr>
                <w:ilvl w:val="1"/>
                <w:numId w:val="15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Gather and share examples of information literacy programs and initiatives</w:t>
            </w:r>
            <w:r w:rsidR="0036610C">
              <w:t xml:space="preserve"> that impact sustainable development</w:t>
            </w:r>
          </w:p>
          <w:p w:rsidR="00254C14" w:rsidRDefault="00254C14" w:rsidP="00254C14">
            <w:pPr>
              <w:pStyle w:val="ListParagraph"/>
              <w:spacing w:line="259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75423" w:rsidRDefault="00575423" w:rsidP="00575423">
            <w:pPr>
              <w:pStyle w:val="ListParagraph"/>
              <w:numPr>
                <w:ilvl w:val="1"/>
                <w:numId w:val="15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Conduct an inventory of the inclusion of information literacy and libraries in national development plans</w:t>
            </w:r>
          </w:p>
          <w:p w:rsidR="00254C14" w:rsidRDefault="00254C14" w:rsidP="00254C14">
            <w:pPr>
              <w:pStyle w:val="ListParagraph"/>
              <w:spacing w:line="259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54C14" w:rsidRDefault="00254C14" w:rsidP="00254C14">
            <w:pPr>
              <w:pStyle w:val="ListParagraph"/>
              <w:spacing w:line="259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54C14" w:rsidRDefault="00254C14" w:rsidP="00254C1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75423" w:rsidRDefault="00575423" w:rsidP="00575423">
            <w:pPr>
              <w:pStyle w:val="ListParagraph"/>
              <w:numPr>
                <w:ilvl w:val="1"/>
                <w:numId w:val="15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Participate in regional </w:t>
            </w:r>
            <w:r w:rsidR="00B2440A">
              <w:t xml:space="preserve">Global Alliance for Partnerships </w:t>
            </w:r>
            <w:r w:rsidR="00B2440A">
              <w:lastRenderedPageBreak/>
              <w:t>on Media and Information Literacy (</w:t>
            </w:r>
            <w:r>
              <w:t>GAPMIL</w:t>
            </w:r>
            <w:r w:rsidR="00B2440A">
              <w:t>)</w:t>
            </w:r>
            <w:r>
              <w:t xml:space="preserve"> conferences and activities</w:t>
            </w:r>
          </w:p>
          <w:p w:rsidR="002E7356" w:rsidRDefault="002E7356" w:rsidP="000631B9">
            <w:pPr>
              <w:pStyle w:val="ListParagraph"/>
              <w:spacing w:line="259" w:lineRule="auto"/>
              <w:ind w:left="8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31C2" w:rsidRDefault="00E531C2" w:rsidP="00E531C2">
            <w:pPr>
              <w:pStyle w:val="ListParagraph"/>
              <w:spacing w:line="259" w:lineRule="auto"/>
              <w:ind w:left="8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31C2" w:rsidRDefault="00E531C2" w:rsidP="00E531C2">
            <w:pPr>
              <w:pStyle w:val="ListParagraph"/>
              <w:spacing w:line="259" w:lineRule="auto"/>
              <w:ind w:left="8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31C2" w:rsidRDefault="00E531C2" w:rsidP="000631B9">
            <w:pPr>
              <w:pStyle w:val="ListParagraph"/>
              <w:spacing w:line="259" w:lineRule="auto"/>
              <w:ind w:left="8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E7356" w:rsidRDefault="002E7356" w:rsidP="002E735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12235" w:rsidRDefault="00A12235" w:rsidP="00A1223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9" w:type="dxa"/>
          </w:tcPr>
          <w:p w:rsidR="00E531C2" w:rsidRDefault="0036610C" w:rsidP="000631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Create and disseminate solicitation; gather &amp; organize examples</w:t>
            </w:r>
          </w:p>
          <w:p w:rsidR="0036610C" w:rsidRDefault="0036610C" w:rsidP="000631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6610C" w:rsidRDefault="0036610C" w:rsidP="000631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6610C" w:rsidRDefault="0036610C" w:rsidP="000631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6610C" w:rsidRDefault="0036610C" w:rsidP="000631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6610C" w:rsidRDefault="0036610C" w:rsidP="000631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6610C" w:rsidRDefault="0036610C" w:rsidP="000631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6610C" w:rsidRDefault="0036610C" w:rsidP="000631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6610C" w:rsidRDefault="00254C14" w:rsidP="000631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2.2 </w:t>
            </w:r>
            <w:r w:rsidR="0036610C">
              <w:t>Review data already collected by IFLA; create methodology &amp; conduct inventory; analyse &amp; report results</w:t>
            </w:r>
          </w:p>
          <w:p w:rsidR="00015E44" w:rsidRDefault="00015E44" w:rsidP="000631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15E44" w:rsidRDefault="00015E44" w:rsidP="000631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15E44" w:rsidRDefault="00015E44" w:rsidP="000631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54C14" w:rsidRDefault="00254C14" w:rsidP="000631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54C14" w:rsidRDefault="00254C14" w:rsidP="000631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15E44" w:rsidRPr="00DF457E" w:rsidRDefault="00254C14" w:rsidP="000631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2.3 </w:t>
            </w:r>
            <w:r w:rsidR="008E29C3">
              <w:t>Participate in regional meetings &amp; conferences</w:t>
            </w:r>
          </w:p>
        </w:tc>
        <w:tc>
          <w:tcPr>
            <w:tcW w:w="2163" w:type="dxa"/>
          </w:tcPr>
          <w:p w:rsidR="00DF457E" w:rsidRDefault="00575423" w:rsidP="000631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SC members</w:t>
            </w:r>
            <w:r w:rsidR="0036610C">
              <w:t>; need to designate a project team</w:t>
            </w:r>
          </w:p>
          <w:p w:rsidR="0036610C" w:rsidRDefault="0036610C" w:rsidP="000631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6610C" w:rsidRDefault="0036610C" w:rsidP="000631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6610C" w:rsidRDefault="0036610C" w:rsidP="000631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6610C" w:rsidRDefault="0036610C" w:rsidP="000631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6610C" w:rsidRDefault="0036610C" w:rsidP="000631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6610C" w:rsidRDefault="0036610C" w:rsidP="000631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6610C" w:rsidRDefault="0036610C" w:rsidP="000631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6610C" w:rsidRDefault="0036610C" w:rsidP="000631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6610C" w:rsidRDefault="0036610C" w:rsidP="000631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6610C" w:rsidRDefault="0036610C" w:rsidP="000631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6610C" w:rsidRDefault="00254C14" w:rsidP="000631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2.2 </w:t>
            </w:r>
            <w:r w:rsidR="0036610C">
              <w:t>Inventory project team</w:t>
            </w:r>
          </w:p>
          <w:p w:rsidR="00015E44" w:rsidRDefault="00015E44" w:rsidP="000631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15E44" w:rsidRDefault="00015E44" w:rsidP="000631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15E44" w:rsidRDefault="00015E44" w:rsidP="000631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15E44" w:rsidRDefault="00015E44" w:rsidP="000631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15E44" w:rsidRDefault="00015E44" w:rsidP="000631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15E44" w:rsidRDefault="00015E44" w:rsidP="000631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15E44" w:rsidRDefault="00015E44" w:rsidP="000631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15E44" w:rsidRDefault="00015E44" w:rsidP="000631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15E44" w:rsidRDefault="00015E44" w:rsidP="000631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54C14" w:rsidRDefault="00254C14" w:rsidP="000631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54C14" w:rsidRDefault="00254C14" w:rsidP="000631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54C14" w:rsidRDefault="00254C14" w:rsidP="000631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15E44" w:rsidRDefault="00254C14" w:rsidP="000631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2.3 </w:t>
            </w:r>
            <w:r w:rsidR="00015E44">
              <w:t>Sheila Webb</w:t>
            </w:r>
            <w:r w:rsidR="008E29C3">
              <w:t>er elected as co-chair for European GAPMIL Chapter.</w:t>
            </w:r>
          </w:p>
          <w:p w:rsidR="00015E44" w:rsidRDefault="00015E44" w:rsidP="000631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Sharon Mader for </w:t>
            </w:r>
            <w:r>
              <w:lastRenderedPageBreak/>
              <w:t>North American chapter (organizing meeting Sept 2016; 1</w:t>
            </w:r>
            <w:r w:rsidRPr="00015E44">
              <w:rPr>
                <w:vertAlign w:val="superscript"/>
              </w:rPr>
              <w:t>st</w:t>
            </w:r>
            <w:r>
              <w:t xml:space="preserve"> chapter meeting June 26, 2017)</w:t>
            </w:r>
          </w:p>
          <w:p w:rsidR="00015E44" w:rsidRPr="00DF457E" w:rsidRDefault="00015E44" w:rsidP="000631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7" w:type="dxa"/>
          </w:tcPr>
          <w:p w:rsidR="0036610C" w:rsidRDefault="0036610C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6610C" w:rsidRDefault="0036610C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6610C" w:rsidRDefault="0036610C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6610C" w:rsidRDefault="0036610C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6610C" w:rsidRDefault="0036610C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C32A8" w:rsidRDefault="005C32A8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15E44" w:rsidRDefault="00015E44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15E44" w:rsidRDefault="00015E44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15E44" w:rsidRDefault="00015E44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15E44" w:rsidRDefault="00015E44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15E44" w:rsidRDefault="00015E44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15E44" w:rsidRDefault="00015E44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54C14" w:rsidRDefault="00254C14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54C14" w:rsidRDefault="00254C14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15E44" w:rsidRPr="0036610C" w:rsidRDefault="00015E44" w:rsidP="00FB3B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8" w:type="dxa"/>
          </w:tcPr>
          <w:p w:rsidR="00FB3B96" w:rsidRDefault="00FB3B96" w:rsidP="00FB3B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Submit to IFLA to use in publicity and publications;</w:t>
            </w:r>
          </w:p>
          <w:p w:rsidR="00FB3B96" w:rsidRDefault="00FB3B96" w:rsidP="00FB3B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 Section webpage; virtual brochure</w:t>
            </w:r>
          </w:p>
          <w:p w:rsidR="00DF457E" w:rsidRDefault="00DF457E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3B96" w:rsidRDefault="00FB3B96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3B96" w:rsidRDefault="00FB3B96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3B96" w:rsidRDefault="00FB3B96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3B96" w:rsidRDefault="00FB3B96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3B96" w:rsidRDefault="00FB3B96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3B96" w:rsidRDefault="00FB3B96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3B96" w:rsidRDefault="00FB3B96" w:rsidP="00FB3B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2.2 IFLA webpage; report/advocacy statement to encourage inclusion</w:t>
            </w:r>
          </w:p>
          <w:p w:rsidR="00FB3B96" w:rsidRDefault="00FB3B96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3B96" w:rsidRDefault="00FB3B96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3B96" w:rsidRDefault="00FB3B96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3B96" w:rsidRDefault="00FB3B96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3B96" w:rsidRDefault="00FB3B96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3B96" w:rsidRDefault="00FB3B96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3B96" w:rsidRDefault="00FB3B96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3B96" w:rsidRDefault="00FB3B96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6610C" w:rsidRDefault="0036610C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3B96" w:rsidRDefault="00FB3B96" w:rsidP="00FB3B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2.3 IL Section webpage to encourage awareness &amp; participation; </w:t>
            </w:r>
            <w:r>
              <w:lastRenderedPageBreak/>
              <w:t>reports to IFLA HQ</w:t>
            </w:r>
          </w:p>
          <w:p w:rsidR="0036610C" w:rsidRDefault="0036610C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6610C" w:rsidRDefault="0036610C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6610C" w:rsidRDefault="0036610C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6610C" w:rsidRDefault="0036610C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6610C" w:rsidRDefault="0036610C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C32A8" w:rsidRDefault="005C32A8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E29C3" w:rsidRDefault="008E29C3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E29C3" w:rsidRDefault="008E29C3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E29C3" w:rsidRDefault="008E29C3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E29C3" w:rsidRDefault="008E29C3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E29C3" w:rsidRDefault="008E29C3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E29C3" w:rsidRDefault="008E29C3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54C14" w:rsidRDefault="00254C14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54C14" w:rsidRDefault="00254C14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54C14" w:rsidRDefault="00254C14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3B96" w:rsidRDefault="00FB3B96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3B96" w:rsidRDefault="00FB3B96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3B96" w:rsidRDefault="00FB3B96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3B96" w:rsidRDefault="00FB3B96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3B96" w:rsidRDefault="00FB3B96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3B96" w:rsidRDefault="00FB3B96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3B96" w:rsidRDefault="00FB3B96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3B96" w:rsidRDefault="00FB3B96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3B96" w:rsidRDefault="00FB3B96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3B96" w:rsidRDefault="00FB3B96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E29C3" w:rsidRPr="00DF457E" w:rsidRDefault="008E29C3" w:rsidP="00FB3B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9" w:type="dxa"/>
          </w:tcPr>
          <w:p w:rsidR="00FB3B96" w:rsidRDefault="00FB3B96" w:rsidP="00FB3B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Number of examples</w:t>
            </w:r>
          </w:p>
          <w:p w:rsidR="00FB3B96" w:rsidRDefault="00FB3B96" w:rsidP="00FB3B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of countries included</w:t>
            </w:r>
          </w:p>
          <w:p w:rsidR="00A12235" w:rsidRDefault="00A12235" w:rsidP="00DF45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3B96" w:rsidRDefault="00FB3B96" w:rsidP="00DF45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3B96" w:rsidRDefault="00FB3B96" w:rsidP="00DF45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3B96" w:rsidRDefault="00FB3B96" w:rsidP="00DF45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3B96" w:rsidRDefault="00FB3B96" w:rsidP="00DF45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3B96" w:rsidRDefault="00FB3B96" w:rsidP="00DF45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3B96" w:rsidRDefault="00FB3B96" w:rsidP="00DF45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3B96" w:rsidRDefault="00FB3B96" w:rsidP="00DF45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3B96" w:rsidRDefault="00FB3B96" w:rsidP="00FB3B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2.2 Number of countries inventoried; report on status of inclusion</w:t>
            </w:r>
          </w:p>
          <w:p w:rsidR="00FB3B96" w:rsidRDefault="00FB3B96" w:rsidP="00DF45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3B96" w:rsidRDefault="00FB3B96" w:rsidP="00DF45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3B96" w:rsidRDefault="00FB3B96" w:rsidP="00DF45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3B96" w:rsidRDefault="00FB3B96" w:rsidP="00DF45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3B96" w:rsidRDefault="00FB3B96" w:rsidP="00DF45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3B96" w:rsidRDefault="00FB3B96" w:rsidP="00DF45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3B96" w:rsidRDefault="00FB3B96" w:rsidP="00DF45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3B96" w:rsidRDefault="00FB3B96" w:rsidP="00DF45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3B96" w:rsidRDefault="00FB3B96" w:rsidP="00DF45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3B96" w:rsidRDefault="00FB3B96" w:rsidP="00FB3B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2.3 Increased proportion of librarians involved in comparison to </w:t>
            </w:r>
            <w:r>
              <w:lastRenderedPageBreak/>
              <w:t>media &amp;</w:t>
            </w:r>
            <w:r>
              <w:t xml:space="preserve"> </w:t>
            </w:r>
            <w:r>
              <w:t>journalism professionals; recognition of importance of librarians and IL to GAPMIL initiatives</w:t>
            </w:r>
          </w:p>
          <w:p w:rsidR="00FB3B96" w:rsidRPr="000C1BB8" w:rsidRDefault="00FB3B96" w:rsidP="00DF45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0" w:type="dxa"/>
          </w:tcPr>
          <w:p w:rsidR="00A12235" w:rsidRDefault="00FB3B96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Update-</w:t>
            </w:r>
            <w:r w:rsidR="003F1BFA">
              <w:t>July:</w:t>
            </w:r>
          </w:p>
          <w:p w:rsidR="003F1BFA" w:rsidRDefault="003F1BFA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Examples were solicited from SC members and included in the Section’s Global Vision Report.</w:t>
            </w:r>
          </w:p>
          <w:p w:rsidR="00254C14" w:rsidRDefault="00254C14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54C14" w:rsidRDefault="00254C14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54C14" w:rsidRDefault="00FB3B96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Update-</w:t>
            </w:r>
            <w:r w:rsidR="00254C14">
              <w:t>July: A project team has not been identified yet; determine status at WLIC 2017; need to coordinate with IFLA HQ staff</w:t>
            </w:r>
          </w:p>
          <w:p w:rsidR="00254C14" w:rsidRDefault="00254C14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54C14" w:rsidRDefault="00FB3B96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Update-</w:t>
            </w:r>
            <w:r w:rsidR="00254C14">
              <w:t>July:</w:t>
            </w:r>
          </w:p>
          <w:p w:rsidR="00254C14" w:rsidRPr="003F1BFA" w:rsidRDefault="00254C14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 SC member</w:t>
            </w:r>
            <w:r w:rsidR="00FB3B96">
              <w:t xml:space="preserve">s have participated </w:t>
            </w:r>
            <w:r w:rsidR="00FB3B96">
              <w:lastRenderedPageBreak/>
              <w:t>in GAPMIL sub-chapter meetings for Europe</w:t>
            </w:r>
            <w:r>
              <w:t xml:space="preserve"> (Sheila Webber) and</w:t>
            </w:r>
            <w:r w:rsidR="00FB3B96">
              <w:t xml:space="preserve"> North America (Sharon Mader, </w:t>
            </w:r>
            <w:r>
              <w:t xml:space="preserve">Lisa </w:t>
            </w:r>
            <w:proofErr w:type="spellStart"/>
            <w:r>
              <w:t>Hinchlifffe</w:t>
            </w:r>
            <w:proofErr w:type="spellEnd"/>
            <w:r w:rsidR="00FB3B96">
              <w:t xml:space="preserve">, </w:t>
            </w:r>
            <w:proofErr w:type="gramStart"/>
            <w:r w:rsidR="00FB3B96">
              <w:t>Spencer</w:t>
            </w:r>
            <w:proofErr w:type="gramEnd"/>
            <w:r w:rsidR="00FB3B96">
              <w:t xml:space="preserve"> Brayton</w:t>
            </w:r>
            <w:r>
              <w:t xml:space="preserve">) GAPMIL sub-chapter meetings. Sharon Mader is working with Stephen </w:t>
            </w:r>
            <w:proofErr w:type="spellStart"/>
            <w:r>
              <w:t>Wyber</w:t>
            </w:r>
            <w:proofErr w:type="spellEnd"/>
            <w:r>
              <w:t xml:space="preserve"> of IFLA HQ to raise awareness of GAPMIL.</w:t>
            </w:r>
          </w:p>
        </w:tc>
      </w:tr>
    </w:tbl>
    <w:p w:rsidR="00BC0D1A" w:rsidRPr="007307E2" w:rsidRDefault="00BC0D1A" w:rsidP="00DB57BF">
      <w:pPr>
        <w:pStyle w:val="Heading1"/>
      </w:pPr>
    </w:p>
    <w:sectPr w:rsidR="00BC0D1A" w:rsidRPr="007307E2" w:rsidSect="00361B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B14D4"/>
    <w:multiLevelType w:val="hybridMultilevel"/>
    <w:tmpl w:val="99CE1C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A3025"/>
    <w:multiLevelType w:val="multilevel"/>
    <w:tmpl w:val="8B6C2D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363723B"/>
    <w:multiLevelType w:val="hybridMultilevel"/>
    <w:tmpl w:val="31D652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255B87"/>
    <w:multiLevelType w:val="hybridMultilevel"/>
    <w:tmpl w:val="99A60C92"/>
    <w:lvl w:ilvl="0" w:tplc="8CC4DA42">
      <w:start w:val="1"/>
      <w:numFmt w:val="decimal"/>
      <w:lvlText w:val="%1."/>
      <w:lvlJc w:val="left"/>
      <w:pPr>
        <w:ind w:left="40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 w15:restartNumberingAfterBreak="0">
    <w:nsid w:val="1BB17901"/>
    <w:multiLevelType w:val="hybridMultilevel"/>
    <w:tmpl w:val="A2AAD8B4"/>
    <w:lvl w:ilvl="0" w:tplc="63949562">
      <w:start w:val="1"/>
      <w:numFmt w:val="decimal"/>
      <w:lvlText w:val="%1."/>
      <w:lvlJc w:val="left"/>
      <w:pPr>
        <w:ind w:left="720" w:hanging="360"/>
      </w:pPr>
      <w:rPr>
        <w:color w:val="548DD4" w:themeColor="text2" w:themeTint="99"/>
      </w:rPr>
    </w:lvl>
    <w:lvl w:ilvl="1" w:tplc="1924E4D6">
      <w:start w:val="1"/>
      <w:numFmt w:val="lowerLetter"/>
      <w:lvlText w:val="%2."/>
      <w:lvlJc w:val="left"/>
      <w:pPr>
        <w:ind w:left="1440" w:hanging="360"/>
      </w:pPr>
      <w:rPr>
        <w:color w:val="548DD4" w:themeColor="text2" w:themeTint="99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517E4"/>
    <w:multiLevelType w:val="hybridMultilevel"/>
    <w:tmpl w:val="6180DC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607D5"/>
    <w:multiLevelType w:val="multilevel"/>
    <w:tmpl w:val="5AC6B37C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7" w15:restartNumberingAfterBreak="0">
    <w:nsid w:val="2C852ABB"/>
    <w:multiLevelType w:val="hybridMultilevel"/>
    <w:tmpl w:val="F66E668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61F77"/>
    <w:multiLevelType w:val="hybridMultilevel"/>
    <w:tmpl w:val="7A50DE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F3718"/>
    <w:multiLevelType w:val="hybridMultilevel"/>
    <w:tmpl w:val="84A661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A5EBC"/>
    <w:multiLevelType w:val="multilevel"/>
    <w:tmpl w:val="F5CE7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52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F118CD"/>
    <w:multiLevelType w:val="hybridMultilevel"/>
    <w:tmpl w:val="3E56D7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6F06D2"/>
    <w:multiLevelType w:val="hybridMultilevel"/>
    <w:tmpl w:val="2200A7DC"/>
    <w:lvl w:ilvl="0" w:tplc="327286B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8D226CB"/>
    <w:multiLevelType w:val="hybridMultilevel"/>
    <w:tmpl w:val="E570B3DA"/>
    <w:lvl w:ilvl="0" w:tplc="327286B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8874A3"/>
    <w:multiLevelType w:val="hybridMultilevel"/>
    <w:tmpl w:val="DFE4C4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25262"/>
    <w:multiLevelType w:val="multilevel"/>
    <w:tmpl w:val="84BA7A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43339D7"/>
    <w:multiLevelType w:val="hybridMultilevel"/>
    <w:tmpl w:val="48BA6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C1BC3"/>
    <w:multiLevelType w:val="hybridMultilevel"/>
    <w:tmpl w:val="96F0E29E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741CE0"/>
    <w:multiLevelType w:val="hybridMultilevel"/>
    <w:tmpl w:val="EE5CD6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9"/>
  </w:num>
  <w:num w:numId="5">
    <w:abstractNumId w:val="14"/>
  </w:num>
  <w:num w:numId="6">
    <w:abstractNumId w:val="7"/>
  </w:num>
  <w:num w:numId="7">
    <w:abstractNumId w:val="0"/>
  </w:num>
  <w:num w:numId="8">
    <w:abstractNumId w:val="17"/>
  </w:num>
  <w:num w:numId="9">
    <w:abstractNumId w:val="5"/>
  </w:num>
  <w:num w:numId="10">
    <w:abstractNumId w:val="4"/>
  </w:num>
  <w:num w:numId="11">
    <w:abstractNumId w:val="16"/>
  </w:num>
  <w:num w:numId="12">
    <w:abstractNumId w:val="10"/>
  </w:num>
  <w:num w:numId="13">
    <w:abstractNumId w:val="18"/>
  </w:num>
  <w:num w:numId="14">
    <w:abstractNumId w:val="11"/>
  </w:num>
  <w:num w:numId="15">
    <w:abstractNumId w:val="15"/>
  </w:num>
  <w:num w:numId="16">
    <w:abstractNumId w:val="6"/>
  </w:num>
  <w:num w:numId="17">
    <w:abstractNumId w:val="2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5A"/>
    <w:rsid w:val="00015E44"/>
    <w:rsid w:val="00023F41"/>
    <w:rsid w:val="00032807"/>
    <w:rsid w:val="00041721"/>
    <w:rsid w:val="00062967"/>
    <w:rsid w:val="000631B9"/>
    <w:rsid w:val="00074336"/>
    <w:rsid w:val="000B2BA0"/>
    <w:rsid w:val="000B4363"/>
    <w:rsid w:val="000C1BB8"/>
    <w:rsid w:val="000F50C9"/>
    <w:rsid w:val="001200C1"/>
    <w:rsid w:val="00120834"/>
    <w:rsid w:val="00176E5E"/>
    <w:rsid w:val="00180934"/>
    <w:rsid w:val="00185C79"/>
    <w:rsid w:val="001C5C36"/>
    <w:rsid w:val="001F1B1A"/>
    <w:rsid w:val="00202C91"/>
    <w:rsid w:val="00202D2E"/>
    <w:rsid w:val="002267C7"/>
    <w:rsid w:val="00254C14"/>
    <w:rsid w:val="0026390B"/>
    <w:rsid w:val="0027642B"/>
    <w:rsid w:val="002C14C7"/>
    <w:rsid w:val="002C653E"/>
    <w:rsid w:val="002E7356"/>
    <w:rsid w:val="00361B87"/>
    <w:rsid w:val="003646E0"/>
    <w:rsid w:val="0036610C"/>
    <w:rsid w:val="003764A5"/>
    <w:rsid w:val="003F1BFA"/>
    <w:rsid w:val="00410499"/>
    <w:rsid w:val="00410A7E"/>
    <w:rsid w:val="00411BB4"/>
    <w:rsid w:val="00477A99"/>
    <w:rsid w:val="004A176E"/>
    <w:rsid w:val="004D3EE9"/>
    <w:rsid w:val="004F018D"/>
    <w:rsid w:val="004F04DC"/>
    <w:rsid w:val="004F7144"/>
    <w:rsid w:val="00501B1F"/>
    <w:rsid w:val="00575423"/>
    <w:rsid w:val="00597698"/>
    <w:rsid w:val="005C0165"/>
    <w:rsid w:val="005C32A8"/>
    <w:rsid w:val="005E52F5"/>
    <w:rsid w:val="005F5359"/>
    <w:rsid w:val="00637C6A"/>
    <w:rsid w:val="006562DD"/>
    <w:rsid w:val="006D3565"/>
    <w:rsid w:val="006E0B02"/>
    <w:rsid w:val="00712157"/>
    <w:rsid w:val="00717320"/>
    <w:rsid w:val="007307E2"/>
    <w:rsid w:val="007A46AD"/>
    <w:rsid w:val="007B2EC3"/>
    <w:rsid w:val="00806497"/>
    <w:rsid w:val="0086609D"/>
    <w:rsid w:val="0087010E"/>
    <w:rsid w:val="00881007"/>
    <w:rsid w:val="00887D40"/>
    <w:rsid w:val="008A5BFE"/>
    <w:rsid w:val="008D3A14"/>
    <w:rsid w:val="008D4A58"/>
    <w:rsid w:val="008E29C3"/>
    <w:rsid w:val="00903FDB"/>
    <w:rsid w:val="00923315"/>
    <w:rsid w:val="009630ED"/>
    <w:rsid w:val="009A47F8"/>
    <w:rsid w:val="009B5F5E"/>
    <w:rsid w:val="009E5B74"/>
    <w:rsid w:val="00A12235"/>
    <w:rsid w:val="00A13ED9"/>
    <w:rsid w:val="00A23390"/>
    <w:rsid w:val="00A45262"/>
    <w:rsid w:val="00A518C8"/>
    <w:rsid w:val="00A57BFC"/>
    <w:rsid w:val="00AC39A8"/>
    <w:rsid w:val="00AE4173"/>
    <w:rsid w:val="00B03C32"/>
    <w:rsid w:val="00B2440A"/>
    <w:rsid w:val="00B50D47"/>
    <w:rsid w:val="00B613BF"/>
    <w:rsid w:val="00B943E4"/>
    <w:rsid w:val="00BC0D1A"/>
    <w:rsid w:val="00BE66CF"/>
    <w:rsid w:val="00C03B87"/>
    <w:rsid w:val="00C33D41"/>
    <w:rsid w:val="00C56934"/>
    <w:rsid w:val="00C84288"/>
    <w:rsid w:val="00CA0B64"/>
    <w:rsid w:val="00CB325A"/>
    <w:rsid w:val="00CB59FD"/>
    <w:rsid w:val="00CC4474"/>
    <w:rsid w:val="00CF2755"/>
    <w:rsid w:val="00CF763C"/>
    <w:rsid w:val="00D14670"/>
    <w:rsid w:val="00D16906"/>
    <w:rsid w:val="00D21A48"/>
    <w:rsid w:val="00D7095F"/>
    <w:rsid w:val="00DB3507"/>
    <w:rsid w:val="00DB57BF"/>
    <w:rsid w:val="00DC6F24"/>
    <w:rsid w:val="00DF457E"/>
    <w:rsid w:val="00E004E4"/>
    <w:rsid w:val="00E07C1A"/>
    <w:rsid w:val="00E47661"/>
    <w:rsid w:val="00E531C2"/>
    <w:rsid w:val="00EB3565"/>
    <w:rsid w:val="00EE32F6"/>
    <w:rsid w:val="00F03BCA"/>
    <w:rsid w:val="00F10F05"/>
    <w:rsid w:val="00F30F36"/>
    <w:rsid w:val="00F3606E"/>
    <w:rsid w:val="00FB3B96"/>
    <w:rsid w:val="00FC5BFD"/>
    <w:rsid w:val="00FD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D8A3B5-B13C-4F65-B0F6-BDBAB0BB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5C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42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C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76E5E"/>
    <w:pPr>
      <w:ind w:left="720"/>
      <w:contextualSpacing/>
    </w:pPr>
  </w:style>
  <w:style w:type="table" w:styleId="TableGrid">
    <w:name w:val="Table Grid"/>
    <w:basedOn w:val="TableNormal"/>
    <w:uiPriority w:val="59"/>
    <w:rsid w:val="00712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121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903FD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C0D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D47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4F018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C842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IFLA</Company>
  <LinksUpToDate>false</LinksUpToDate>
  <CharactersWithSpaces>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</dc:creator>
  <cp:lastModifiedBy>Sharon Mader</cp:lastModifiedBy>
  <cp:revision>2</cp:revision>
  <cp:lastPrinted>2017-03-21T21:35:00Z</cp:lastPrinted>
  <dcterms:created xsi:type="dcterms:W3CDTF">2017-07-21T17:16:00Z</dcterms:created>
  <dcterms:modified xsi:type="dcterms:W3CDTF">2017-07-21T17:16:00Z</dcterms:modified>
</cp:coreProperties>
</file>